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72"/>
      </w:tblGrid>
      <w:tr w:rsidR="004923D6" w:rsidRPr="00366A0D" w:rsidTr="00AD6669">
        <w:trPr>
          <w:trHeight w:val="306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366A0D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ECE1" w:themeColor="background2"/>
                <w:sz w:val="24"/>
                <w:szCs w:val="24"/>
                <w:lang w:eastAsia="fr-FR"/>
              </w:rPr>
            </w:pPr>
            <w:r w:rsidRPr="00366A0D">
              <w:rPr>
                <w:rFonts w:ascii="Arial" w:eastAsia="Times New Roman" w:hAnsi="Arial" w:cs="Arial"/>
                <w:b/>
                <w:bCs/>
                <w:color w:val="EEECE1" w:themeColor="background2"/>
                <w:sz w:val="24"/>
                <w:szCs w:val="24"/>
                <w:lang w:eastAsia="fr-FR"/>
              </w:rPr>
              <w:t>ATELIER PROFESSIONNEL - SCENARIOS de TICKETING - CONTEXTE CUB</w:t>
            </w:r>
          </w:p>
        </w:tc>
      </w:tr>
      <w:tr w:rsidR="004923D6" w:rsidRPr="004923D6" w:rsidTr="00AD6669">
        <w:trPr>
          <w:trHeight w:val="349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911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TICKET </w:t>
            </w:r>
            <w:r w:rsidR="00CB705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n° </w:t>
            </w:r>
            <w:r w:rsidR="0091122C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>23</w:t>
            </w:r>
          </w:p>
        </w:tc>
      </w:tr>
      <w:tr w:rsidR="004923D6" w:rsidRPr="004923D6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Détail de l’incident ou de la demande</w:t>
            </w:r>
          </w:p>
        </w:tc>
      </w:tr>
      <w:tr w:rsidR="007D24B1" w:rsidRPr="007D24B1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817DD" w:rsidRPr="00B817DD" w:rsidRDefault="00B817DD" w:rsidP="00B81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Pour des raisons de sécurité (local sécurisé, mise sous onduleurs, salle climatisée, redondance), l’entreprise 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VALDOR</w:t>
            </w: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 a demandé à ce que son serveur 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soit transféré</w:t>
            </w: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 dans le local technique où se 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trouve la ferme de serveurs.</w:t>
            </w: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 Le serveur sera donc à 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présent connecté au commutateur nommé “</w:t>
            </w:r>
            <w:r w:rsidRPr="00E6137B">
              <w:rPr>
                <w:rFonts w:ascii="Arial" w:eastAsia="Times New Roman" w:hAnsi="Arial" w:cs="Arial"/>
                <w:i/>
                <w:iCs/>
                <w:color w:val="000000"/>
                <w:highlight w:val="yellow"/>
                <w:lang w:eastAsia="fr-FR"/>
              </w:rPr>
              <w:t>Switch Ferme de serveurs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”,</w:t>
            </w: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r w:rsidRPr="00E6137B">
              <w:rPr>
                <w:rFonts w:ascii="Arial" w:eastAsia="Times New Roman" w:hAnsi="Arial" w:cs="Arial"/>
                <w:color w:val="000000"/>
                <w:highlight w:val="yellow"/>
                <w:lang w:eastAsia="fr-FR"/>
              </w:rPr>
              <w:t>tout en restant dans le VLAN attribué à l’entreprise VALDOR.</w:t>
            </w:r>
            <w:r w:rsidRPr="00B817DD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</w:p>
          <w:p w:rsidR="00B817DD" w:rsidRPr="00B817DD" w:rsidRDefault="00B817DD" w:rsidP="00B817DD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>Analyser la faisabilité de ce transfert, en indiquant précisément les vérifications que vous effectuez</w:t>
            </w:r>
          </w:p>
          <w:p w:rsidR="00B817DD" w:rsidRPr="00B817DD" w:rsidRDefault="00B817DD" w:rsidP="00B817DD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>Indiquer les opérations/manipulations à effectuer</w:t>
            </w:r>
          </w:p>
          <w:p w:rsidR="00B817DD" w:rsidRPr="00B817DD" w:rsidRDefault="00B817DD" w:rsidP="00B817DD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lang w:eastAsia="fr-FR"/>
              </w:rPr>
              <w:t>Préciser</w:t>
            </w: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 xml:space="preserve"> les modifications éventuelles de configuration nécessaires</w:t>
            </w:r>
          </w:p>
          <w:p w:rsidR="007D24B1" w:rsidRPr="00B817DD" w:rsidRDefault="00B817DD" w:rsidP="007D24B1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B817DD">
              <w:rPr>
                <w:rFonts w:ascii="Arial" w:eastAsia="Times New Roman" w:hAnsi="Arial" w:cs="Arial"/>
                <w:color w:val="000000"/>
                <w:lang w:eastAsia="fr-FR"/>
              </w:rPr>
              <w:t>Vérifier que l’objectif est bien atteint : le serveur reste accessible.</w:t>
            </w:r>
          </w:p>
        </w:tc>
      </w:tr>
      <w:tr w:rsidR="004923D6" w:rsidRPr="004923D6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Analyse de l’incident ou de la problématique</w:t>
            </w:r>
          </w:p>
          <w:p w:rsidR="004923D6" w:rsidRPr="0091122C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91122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>Tests</w:t>
            </w:r>
            <w:r w:rsidR="0091122C" w:rsidRPr="0091122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 xml:space="preserve"> et commandes</w:t>
            </w:r>
            <w:r w:rsidRPr="0091122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 xml:space="preserve"> effectués pour trouver la panne ou Liste des étapes à suivre pour répondre à la demande</w:t>
            </w:r>
          </w:p>
        </w:tc>
      </w:tr>
      <w:tr w:rsidR="007D24B1" w:rsidRPr="004923D6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E6137B" w:rsidP="00E6137B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Le transfert peut être </w:t>
            </w:r>
            <w:r w:rsidR="001513DB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effectué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</w:t>
            </w:r>
          </w:p>
          <w:p w:rsidR="00125EA7" w:rsidRPr="00125EA7" w:rsidRDefault="00E6137B" w:rsidP="00125EA7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Il faut bien </w:t>
            </w:r>
            <w:r w:rsidR="001513DB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déclarer</w:t>
            </w:r>
            <w:r w:rsidR="00FC48F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le vlan 230 sur le </w:t>
            </w:r>
            <w:r w:rsidR="00FC48F0" w:rsidRPr="00FC48F0">
              <w:rPr>
                <w:b/>
              </w:rPr>
              <w:t>Switch Ferme de Serveurs</w:t>
            </w:r>
          </w:p>
          <w:p w:rsidR="00125EA7" w:rsidRPr="00125EA7" w:rsidRDefault="00125EA7" w:rsidP="00125EA7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 w:rsidRPr="00125EA7">
              <w:rPr>
                <w:rFonts w:ascii="Arial" w:hAnsi="Arial" w:cs="Arial"/>
              </w:rPr>
              <w:t xml:space="preserve">La configuration sur </w:t>
            </w:r>
            <w:proofErr w:type="gramStart"/>
            <w:r w:rsidRPr="00125EA7">
              <w:rPr>
                <w:rFonts w:ascii="Arial" w:hAnsi="Arial" w:cs="Arial"/>
              </w:rPr>
              <w:t>le serveurs</w:t>
            </w:r>
            <w:proofErr w:type="gramEnd"/>
            <w:r w:rsidRPr="00125EA7">
              <w:rPr>
                <w:rFonts w:ascii="Arial" w:hAnsi="Arial" w:cs="Arial"/>
              </w:rPr>
              <w:t xml:space="preserve"> reste </w:t>
            </w:r>
            <w:r w:rsidR="004403CD" w:rsidRPr="00125EA7">
              <w:rPr>
                <w:rFonts w:ascii="Arial" w:hAnsi="Arial" w:cs="Arial"/>
              </w:rPr>
              <w:t>inchangé</w:t>
            </w:r>
          </w:p>
          <w:p w:rsidR="006B34A9" w:rsidRPr="002803C2" w:rsidRDefault="00600E9D" w:rsidP="006B34A9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Effectuer </w:t>
            </w:r>
            <w:r w:rsidR="00B21398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le bon branchement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(donc respecter ce précédemment</w:t>
            </w:r>
            <w:r w:rsidRP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)</w:t>
            </w:r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car en </w:t>
            </w:r>
            <w:proofErr w:type="spellStart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effecutuant</w:t>
            </w:r>
            <w:proofErr w:type="spellEnd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la commande : show vlan on voir </w:t>
            </w:r>
            <w:proofErr w:type="gramStart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les port</w:t>
            </w:r>
            <w:proofErr w:type="gramEnd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</w:t>
            </w:r>
            <w:proofErr w:type="spellStart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effecter</w:t>
            </w:r>
            <w:proofErr w:type="spellEnd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à chaque </w:t>
            </w:r>
            <w:proofErr w:type="spellStart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velan</w:t>
            </w:r>
            <w:proofErr w:type="spellEnd"/>
            <w:r w:rsidR="006B34A9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est on voit que le vlan 230 (JE-VALDOR) </w:t>
            </w:r>
            <w:r w:rsidR="006B34A9">
              <w:t>230 JE-VALDOR active Fa0/19, Fa0/20, Fa0/21, Fa0/22 (on à le cho</w:t>
            </w:r>
            <w:r w:rsidR="002803C2">
              <w:t>ix</w:t>
            </w:r>
            <w:r w:rsidR="006B34A9">
              <w:t xml:space="preserve"> de les bancher sur eux ou choisir le même port que celui </w:t>
            </w:r>
            <w:proofErr w:type="spellStart"/>
            <w:r w:rsidR="006B34A9">
              <w:t>precedament</w:t>
            </w:r>
            <w:proofErr w:type="spellEnd"/>
            <w:r w:rsidR="006B34A9">
              <w:t xml:space="preserve"> utiliser sur l’ancien </w:t>
            </w:r>
            <w:proofErr w:type="spellStart"/>
            <w:r w:rsidR="006B34A9">
              <w:t>switch</w:t>
            </w:r>
            <w:proofErr w:type="spellEnd"/>
            <w:r w:rsidR="006B34A9">
              <w:t xml:space="preserve"> j’ai donc choisie de garder le même port </w:t>
            </w:r>
            <w:r w:rsidR="00EF55E3">
              <w:t>donc fastethernet0/24</w:t>
            </w:r>
            <w:r w:rsidR="006B34A9">
              <w:t>)</w:t>
            </w:r>
          </w:p>
          <w:p w:rsidR="002803C2" w:rsidRDefault="002803C2" w:rsidP="002803C2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3733647" cy="2791658"/>
                  <wp:effectExtent l="19050" t="0" r="153" b="0"/>
                  <wp:docPr id="6" name="Image 6" descr="C:\Users\JBOUN\AppData\Local\Packages\MicrosoftWindows.Client.Core_cw5n1h2txyewy\TempState\ScreenClip\{27B47F43-3AD8-49FF-AEF6-6F3CA9A8F233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BOUN\AppData\Local\Packages\MicrosoftWindows.Client.Core_cw5n1h2txyewy\TempState\ScreenClip\{27B47F43-3AD8-49FF-AEF6-6F3CA9A8F233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510" cy="2791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3258" w:rsidRDefault="004E3258" w:rsidP="002803C2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4047D0" w:rsidRDefault="004E3258" w:rsidP="002803C2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Et check vlan pour le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switch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-sup-cascade : </w:t>
            </w:r>
          </w:p>
          <w:p w:rsidR="004E3258" w:rsidRPr="002803C2" w:rsidRDefault="004E3258" w:rsidP="002803C2">
            <w:pPr>
              <w:spacing w:after="0" w:line="240" w:lineRule="auto"/>
              <w:ind w:left="360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lastRenderedPageBreak/>
              <w:drawing>
                <wp:inline distT="0" distB="0" distL="0" distR="0">
                  <wp:extent cx="3331311" cy="2677815"/>
                  <wp:effectExtent l="19050" t="0" r="2439" b="0"/>
                  <wp:docPr id="7" name="Image 7" descr="C:\Users\JBOUN\AppData\Local\Packages\MicrosoftWindows.Client.Core_cw5n1h2txyewy\TempState\ScreenClip\{9ADCFC1C-9A5E-4D5E-8328-728F614BB941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BOUN\AppData\Local\Packages\MicrosoftWindows.Client.Core_cw5n1h2txyewy\TempState\ScreenClip\{9ADCFC1C-9A5E-4D5E-8328-728F614BB941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343" cy="2677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0E9D" w:rsidRPr="00FC48F0" w:rsidRDefault="002B2F00" w:rsidP="00600E9D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Et voir si les </w:t>
            </w:r>
            <w:r w:rsidR="00782D30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communications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sont ok entre les postes et le serveur </w:t>
            </w:r>
            <w:r w:rsidRPr="002B2F00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VALDOR</w:t>
            </w:r>
          </w:p>
        </w:tc>
      </w:tr>
      <w:tr w:rsidR="004923D6" w:rsidRPr="004923D6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lastRenderedPageBreak/>
              <w:t xml:space="preserve">Opérations </w:t>
            </w:r>
            <w:r w:rsidR="0091122C"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effectuées</w:t>
            </w:r>
            <w:r w:rsidR="0091122C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pour résoudre le problème</w:t>
            </w:r>
            <w:r w:rsidR="0091122C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r w:rsidRPr="004923D6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(commandes tapées …)</w:t>
            </w:r>
          </w:p>
        </w:tc>
      </w:tr>
      <w:tr w:rsidR="007D24B1" w:rsidRPr="007D24B1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Pr="00316625" w:rsidRDefault="001C0E50" w:rsidP="00316625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 w:rsidRPr="00316625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J’ai transfère le s</w:t>
            </w:r>
            <w:r w:rsidR="00973FF6" w:rsidRPr="00316625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erveur dans la ferme de serveur, dont </w:t>
            </w:r>
            <w:r w:rsidR="00973FF6" w:rsidRPr="00316625">
              <w:rPr>
                <w:rFonts w:ascii="Arial" w:eastAsia="Times New Roman" w:hAnsi="Arial" w:cs="Arial"/>
                <w:color w:val="000000"/>
                <w:lang w:eastAsia="fr-FR"/>
              </w:rPr>
              <w:t>connecté au commutateur “</w:t>
            </w:r>
            <w:r w:rsidR="00973FF6" w:rsidRPr="00316625">
              <w:rPr>
                <w:rFonts w:ascii="Arial" w:eastAsia="Times New Roman" w:hAnsi="Arial" w:cs="Arial"/>
                <w:b/>
                <w:i/>
                <w:iCs/>
                <w:color w:val="000000"/>
                <w:lang w:eastAsia="fr-FR"/>
              </w:rPr>
              <w:t xml:space="preserve">Switch Ferme de </w:t>
            </w:r>
            <w:proofErr w:type="spellStart"/>
            <w:r w:rsidR="00973FF6" w:rsidRPr="00316625">
              <w:rPr>
                <w:rFonts w:ascii="Arial" w:eastAsia="Times New Roman" w:hAnsi="Arial" w:cs="Arial"/>
                <w:b/>
                <w:i/>
                <w:iCs/>
                <w:color w:val="000000"/>
                <w:lang w:eastAsia="fr-FR"/>
              </w:rPr>
              <w:t>serveurs</w:t>
            </w:r>
            <w:r w:rsidR="00973FF6" w:rsidRPr="00316625">
              <w:rPr>
                <w:rFonts w:ascii="Arial" w:eastAsia="Times New Roman" w:hAnsi="Arial" w:cs="Arial"/>
                <w:b/>
                <w:color w:val="000000"/>
                <w:lang w:eastAsia="fr-FR"/>
              </w:rPr>
              <w:t>”</w:t>
            </w:r>
            <w:r w:rsidR="00973FF6" w:rsidRPr="00316625">
              <w:rPr>
                <w:rFonts w:ascii="Arial" w:eastAsia="Times New Roman" w:hAnsi="Arial" w:cs="Arial"/>
                <w:color w:val="000000"/>
                <w:lang w:eastAsia="fr-FR"/>
              </w:rPr>
              <w:t>sur</w:t>
            </w:r>
            <w:proofErr w:type="spellEnd"/>
            <w:r w:rsidR="00973FF6" w:rsidRPr="00316625">
              <w:rPr>
                <w:rFonts w:ascii="Arial" w:eastAsia="Times New Roman" w:hAnsi="Arial" w:cs="Arial"/>
                <w:color w:val="000000"/>
                <w:lang w:eastAsia="fr-FR"/>
              </w:rPr>
              <w:t xml:space="preserve"> le port fastethernet0/24.</w:t>
            </w:r>
          </w:p>
          <w:p w:rsidR="007D24B1" w:rsidRDefault="007D24B1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316625" w:rsidRPr="00316625" w:rsidRDefault="00316625" w:rsidP="00316625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Style w:val="Normal"/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La configuration reste 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inchangé</w:t>
            </w:r>
            <w:proofErr w:type="gram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 :</w:t>
            </w:r>
            <w:r>
              <w:rPr>
                <w:rStyle w:val="Normal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drawing>
                <wp:inline distT="0" distB="0" distL="0" distR="0">
                  <wp:extent cx="4769485" cy="2545715"/>
                  <wp:effectExtent l="19050" t="0" r="0" b="0"/>
                  <wp:docPr id="2" name="Image 2" descr="C:\Users\JBOUN\AppData\Local\Packages\MicrosoftWindows.Client.Core_cw5n1h2txyewy\TempState\ScreenClip\{FAA44938-C224-4F27-8046-B825E93781F7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BOUN\AppData\Local\Packages\MicrosoftWindows.Client.Core_cw5n1h2txyewy\TempState\ScreenClip\{FAA44938-C224-4F27-8046-B825E93781F7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9485" cy="254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625" w:rsidRDefault="001F6479" w:rsidP="00316625">
            <w:pPr>
              <w:pStyle w:val="Paragraphedeliste"/>
              <w:rPr>
                <w:rFonts w:ascii="Arial" w:eastAsia="Times New Roman" w:hAnsi="Arial" w:cs="Arial"/>
                <w:b/>
                <w:i/>
                <w:i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Je déclare dont le vlan et attribut le port sur serveur VALDOR  sur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le</w:t>
            </w:r>
            <w:r w:rsidRPr="00316625">
              <w:rPr>
                <w:rFonts w:ascii="Arial" w:eastAsia="Times New Roman" w:hAnsi="Arial" w:cs="Arial"/>
                <w:b/>
                <w:i/>
                <w:iCs/>
                <w:color w:val="000000"/>
                <w:lang w:eastAsia="fr-FR"/>
              </w:rPr>
              <w:t>Switch</w:t>
            </w:r>
            <w:proofErr w:type="spellEnd"/>
            <w:r w:rsidRPr="00316625">
              <w:rPr>
                <w:rFonts w:ascii="Arial" w:eastAsia="Times New Roman" w:hAnsi="Arial" w:cs="Arial"/>
                <w:b/>
                <w:i/>
                <w:iCs/>
                <w:color w:val="000000"/>
                <w:lang w:eastAsia="fr-FR"/>
              </w:rPr>
              <w:t xml:space="preserve"> Ferme de serveurs</w:t>
            </w:r>
          </w:p>
          <w:p w:rsidR="003105A5" w:rsidRPr="003105A5" w:rsidRDefault="001F6479" w:rsidP="003105A5">
            <w:pPr>
              <w:pStyle w:val="Paragraphedeliste"/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</w:pPr>
            <w:r w:rsidRPr="003105A5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 xml:space="preserve">voici les commande ; </w:t>
            </w:r>
          </w:p>
          <w:p w:rsidR="003105A5" w:rsidRDefault="003105A5" w:rsidP="003105A5">
            <w:pPr>
              <w:pStyle w:val="Paragraphedeliste"/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</w:pPr>
            <w:r w:rsidRPr="003105A5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En</w:t>
            </w:r>
            <w:r w:rsidRPr="003105A5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br/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conf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 xml:space="preserve">  t</w:t>
            </w:r>
          </w:p>
          <w:p w:rsidR="003105A5" w:rsidRDefault="003105A5" w:rsidP="003105A5">
            <w:pPr>
              <w:pStyle w:val="Paragraphedeliste"/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Vlan 230</w:t>
            </w:r>
          </w:p>
          <w:p w:rsidR="003105A5" w:rsidRDefault="003105A5" w:rsidP="003105A5">
            <w:pPr>
              <w:pStyle w:val="Paragraphedeliste"/>
            </w:pPr>
            <w:r>
              <w:t>interface FastEthernet0/24</w:t>
            </w:r>
          </w:p>
          <w:p w:rsidR="003105A5" w:rsidRPr="003105A5" w:rsidRDefault="003105A5" w:rsidP="003105A5">
            <w:pPr>
              <w:pStyle w:val="Paragraphedeliste"/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</w:pPr>
            <w:proofErr w:type="spellStart"/>
            <w:r>
              <w:t>switchport</w:t>
            </w:r>
            <w:proofErr w:type="spellEnd"/>
            <w:r>
              <w:t xml:space="preserve"> </w:t>
            </w:r>
            <w:proofErr w:type="spellStart"/>
            <w:r>
              <w:t>access</w:t>
            </w:r>
            <w:proofErr w:type="spellEnd"/>
            <w:r>
              <w:t xml:space="preserve"> vlan 230</w:t>
            </w:r>
          </w:p>
          <w:p w:rsidR="00316625" w:rsidRDefault="003105A5" w:rsidP="009E7721">
            <w:pPr>
              <w:pStyle w:val="Paragraphedeliste"/>
            </w:pPr>
            <w:proofErr w:type="spellStart"/>
            <w:r>
              <w:t>switchport</w:t>
            </w:r>
            <w:proofErr w:type="spellEnd"/>
            <w:r>
              <w:t xml:space="preserve"> mode </w:t>
            </w:r>
            <w:proofErr w:type="spellStart"/>
            <w:r>
              <w:t>access</w:t>
            </w:r>
            <w:proofErr w:type="spellEnd"/>
          </w:p>
          <w:p w:rsidR="009E7721" w:rsidRDefault="009E7721" w:rsidP="009E7721">
            <w:pPr>
              <w:pStyle w:val="Paragraphedeliste"/>
            </w:pPr>
            <w:r>
              <w:t>no sh</w:t>
            </w:r>
          </w:p>
          <w:p w:rsidR="00830227" w:rsidRPr="009E7721" w:rsidRDefault="00830227" w:rsidP="009E7721">
            <w:pPr>
              <w:pStyle w:val="Paragraphedeliste"/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</w:pPr>
          </w:p>
        </w:tc>
      </w:tr>
      <w:tr w:rsidR="004923D6" w:rsidRPr="004923D6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Tests effectués pour vérifier la mise en </w:t>
            </w:r>
            <w:r w:rsidR="00B817DD"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œuvre</w:t>
            </w:r>
          </w:p>
        </w:tc>
      </w:tr>
      <w:tr w:rsidR="007D24B1" w:rsidRPr="007D24B1" w:rsidTr="00AD6669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830227" w:rsidP="003D6B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lastRenderedPageBreak/>
              <w:drawing>
                <wp:inline distT="0" distB="0" distL="0" distR="0">
                  <wp:extent cx="6642100" cy="2962910"/>
                  <wp:effectExtent l="19050" t="0" r="6350" b="0"/>
                  <wp:docPr id="3" name="Image 3" descr="C:\Users\JBOUN\AppData\Local\Packages\MicrosoftWindows.Client.Core_cw5n1h2txyewy\TempState\ScreenClip\{C221C55A-449F-4FB9-B4E3-EAFA5A6B990D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BOUN\AppData\Local\Packages\MicrosoftWindows.Client.Core_cw5n1h2txyewy\TempState\ScreenClip\{C221C55A-449F-4FB9-B4E3-EAFA5A6B990D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0" cy="2962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B77" w:rsidRDefault="003D6B77" w:rsidP="003D6B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3D6B77" w:rsidRDefault="003D6B77" w:rsidP="003D6B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drawing>
                <wp:inline distT="0" distB="0" distL="0" distR="0">
                  <wp:extent cx="6576060" cy="2969895"/>
                  <wp:effectExtent l="19050" t="0" r="0" b="0"/>
                  <wp:docPr id="4" name="Image 4" descr="C:\Users\JBOUN\AppData\Local\Packages\MicrosoftWindows.Client.Core_cw5n1h2txyewy\TempState\ScreenClip\{1EF1712C-2206-4A7F-B086-8B9ED3110367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BOUN\AppData\Local\Packages\MicrosoftWindows.Client.Core_cw5n1h2txyewy\TempState\ScreenClip\{1EF1712C-2206-4A7F-B086-8B9ED3110367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6060" cy="2969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66F7" w:rsidRPr="00F366F7" w:rsidRDefault="003D6B77" w:rsidP="00F366F7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bCs/>
                <w:noProof/>
                <w:color w:val="000000"/>
              </w:rPr>
              <w:drawing>
                <wp:inline distT="0" distB="0" distL="0" distR="0">
                  <wp:extent cx="6612890" cy="2903855"/>
                  <wp:effectExtent l="19050" t="0" r="0" b="0"/>
                  <wp:docPr id="5" name="Image 5" descr="C:\Users\JBOUN\AppData\Local\Packages\MicrosoftWindows.Client.Core_cw5n1h2txyewy\TempState\ScreenClip\{3D0048A4-B560-4D49-8458-26FF03D37B55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BOUN\AppData\Local\Packages\MicrosoftWindows.Client.Core_cw5n1h2txyewy\TempState\ScreenClip\{3D0048A4-B560-4D49-8458-26FF03D37B55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2890" cy="2903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  <w:color w:val="000000"/>
              </w:rPr>
              <w:br/>
              <w:t xml:space="preserve">le serveur est bien </w:t>
            </w:r>
            <w:r w:rsidRPr="00B817DD">
              <w:rPr>
                <w:rFonts w:ascii="Arial" w:hAnsi="Arial" w:cs="Arial"/>
                <w:color w:val="000000"/>
              </w:rPr>
              <w:t>accessible</w:t>
            </w:r>
            <w:r>
              <w:rPr>
                <w:rFonts w:ascii="Arial" w:hAnsi="Arial" w:cs="Arial"/>
                <w:color w:val="000000"/>
              </w:rPr>
              <w:t xml:space="preserve">, et </w:t>
            </w:r>
            <w:r w:rsidR="00F366F7">
              <w:rPr>
                <w:rFonts w:ascii="Arial" w:hAnsi="Arial" w:cs="Arial"/>
                <w:color w:val="000000"/>
              </w:rPr>
              <w:t xml:space="preserve">le transfère vers la salle serveurs </w:t>
            </w:r>
            <w:r w:rsidR="00F366F7" w:rsidRPr="00F366F7">
              <w:rPr>
                <w:rFonts w:ascii="Arial" w:hAnsi="Arial" w:cs="Arial"/>
                <w:color w:val="000000"/>
                <w:sz w:val="22"/>
                <w:szCs w:val="22"/>
              </w:rPr>
              <w:t>(local sécurisé,</w:t>
            </w:r>
          </w:p>
          <w:p w:rsidR="003D6B77" w:rsidRPr="00F366F7" w:rsidRDefault="00F366F7" w:rsidP="00F36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366F7">
              <w:rPr>
                <w:rFonts w:ascii="Arial" w:eastAsia="Times New Roman" w:hAnsi="Arial" w:cs="Arial"/>
                <w:color w:val="000000"/>
                <w:lang w:eastAsia="fr-FR"/>
              </w:rPr>
              <w:t>mise sous onduleurs,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F366F7">
              <w:rPr>
                <w:rFonts w:ascii="Arial" w:eastAsia="Times New Roman" w:hAnsi="Arial" w:cs="Arial"/>
                <w:color w:val="000000"/>
                <w:lang w:eastAsia="fr-FR"/>
              </w:rPr>
              <w:t>salle climatisée, redondance),</w:t>
            </w:r>
          </w:p>
        </w:tc>
      </w:tr>
    </w:tbl>
    <w:p w:rsidR="007D24B1" w:rsidRPr="00220326" w:rsidRDefault="007D24B1" w:rsidP="00220326">
      <w:pPr>
        <w:tabs>
          <w:tab w:val="left" w:pos="1561"/>
        </w:tabs>
      </w:pPr>
    </w:p>
    <w:sectPr w:rsidR="007D24B1" w:rsidRPr="00220326" w:rsidSect="00220326">
      <w:footerReference w:type="default" r:id="rId13"/>
      <w:pgSz w:w="11906" w:h="16838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B77" w:rsidRDefault="003D6B77" w:rsidP="00220326">
      <w:pPr>
        <w:spacing w:after="0" w:line="240" w:lineRule="auto"/>
      </w:pPr>
      <w:r>
        <w:separator/>
      </w:r>
    </w:p>
  </w:endnote>
  <w:endnote w:type="continuationSeparator" w:id="0">
    <w:p w:rsidR="003D6B77" w:rsidRDefault="003D6B77" w:rsidP="0022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B77" w:rsidRPr="00BE5ED9" w:rsidRDefault="003D6B77" w:rsidP="00220326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245"/>
        <w:tab w:val="right" w:pos="10490"/>
      </w:tabs>
      <w:rPr>
        <w:sz w:val="16"/>
      </w:rPr>
    </w:pPr>
    <w:r w:rsidRPr="00BE5ED9">
      <w:rPr>
        <w:sz w:val="16"/>
      </w:rPr>
      <w:t xml:space="preserve">Lycée La </w:t>
    </w:r>
    <w:proofErr w:type="spellStart"/>
    <w:r w:rsidRPr="00BE5ED9">
      <w:rPr>
        <w:sz w:val="16"/>
      </w:rPr>
      <w:t>Martinière</w:t>
    </w:r>
    <w:proofErr w:type="spellEnd"/>
    <w:r>
      <w:rPr>
        <w:sz w:val="16"/>
      </w:rPr>
      <w:tab/>
    </w:r>
    <w:r w:rsidRPr="00BE5ED9">
      <w:rPr>
        <w:sz w:val="16"/>
      </w:rPr>
      <w:t>SCENARIOS de TICKETING - CONTEXTE CUB</w:t>
    </w:r>
  </w:p>
  <w:p w:rsidR="003D6B77" w:rsidRPr="00220326" w:rsidRDefault="003D6B77" w:rsidP="00220326">
    <w:pPr>
      <w:pStyle w:val="Pieddepage"/>
      <w:pBdr>
        <w:top w:val="single" w:sz="4" w:space="1" w:color="auto"/>
      </w:pBdr>
      <w:rPr>
        <w:sz w:val="16"/>
      </w:rPr>
    </w:pPr>
    <w:r w:rsidRPr="00BE5ED9">
      <w:rPr>
        <w:sz w:val="16"/>
      </w:rPr>
      <w:t>MT &amp; DD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B77" w:rsidRDefault="003D6B77" w:rsidP="00220326">
      <w:pPr>
        <w:spacing w:after="0" w:line="240" w:lineRule="auto"/>
      </w:pPr>
      <w:r>
        <w:separator/>
      </w:r>
    </w:p>
  </w:footnote>
  <w:footnote w:type="continuationSeparator" w:id="0">
    <w:p w:rsidR="003D6B77" w:rsidRDefault="003D6B77" w:rsidP="00220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254DA"/>
    <w:multiLevelType w:val="multilevel"/>
    <w:tmpl w:val="F2CA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C454D9"/>
    <w:multiLevelType w:val="hybridMultilevel"/>
    <w:tmpl w:val="5DA865B0"/>
    <w:lvl w:ilvl="0" w:tplc="46A204D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2E48C2"/>
    <w:multiLevelType w:val="hybridMultilevel"/>
    <w:tmpl w:val="FD7050A0"/>
    <w:lvl w:ilvl="0" w:tplc="F16C7D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4923D6"/>
    <w:rsid w:val="00125EA7"/>
    <w:rsid w:val="001513DB"/>
    <w:rsid w:val="00162BDB"/>
    <w:rsid w:val="001C0E50"/>
    <w:rsid w:val="001F6479"/>
    <w:rsid w:val="00220326"/>
    <w:rsid w:val="002803C2"/>
    <w:rsid w:val="002B2F00"/>
    <w:rsid w:val="003105A5"/>
    <w:rsid w:val="00316625"/>
    <w:rsid w:val="00366A0D"/>
    <w:rsid w:val="003D6B77"/>
    <w:rsid w:val="004047D0"/>
    <w:rsid w:val="004403CD"/>
    <w:rsid w:val="004923D6"/>
    <w:rsid w:val="004E3258"/>
    <w:rsid w:val="00570BAC"/>
    <w:rsid w:val="00600E9D"/>
    <w:rsid w:val="006B34A9"/>
    <w:rsid w:val="006E6F21"/>
    <w:rsid w:val="00782D30"/>
    <w:rsid w:val="007D24B1"/>
    <w:rsid w:val="00830227"/>
    <w:rsid w:val="0091122C"/>
    <w:rsid w:val="009214B6"/>
    <w:rsid w:val="00973FF6"/>
    <w:rsid w:val="009E7721"/>
    <w:rsid w:val="00A55F09"/>
    <w:rsid w:val="00AD6669"/>
    <w:rsid w:val="00AF27C4"/>
    <w:rsid w:val="00B21398"/>
    <w:rsid w:val="00B817DD"/>
    <w:rsid w:val="00CB7059"/>
    <w:rsid w:val="00D720A0"/>
    <w:rsid w:val="00E1261F"/>
    <w:rsid w:val="00E6137B"/>
    <w:rsid w:val="00EE48CE"/>
    <w:rsid w:val="00EF55E3"/>
    <w:rsid w:val="00F366F7"/>
    <w:rsid w:val="00FC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4B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20326"/>
  </w:style>
  <w:style w:type="paragraph" w:styleId="Pieddepage">
    <w:name w:val="footer"/>
    <w:basedOn w:val="Normal"/>
    <w:link w:val="Pieddepag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20326"/>
  </w:style>
  <w:style w:type="paragraph" w:styleId="Paragraphedeliste">
    <w:name w:val="List Paragraph"/>
    <w:basedOn w:val="Normal"/>
    <w:uiPriority w:val="34"/>
    <w:qFormat/>
    <w:rsid w:val="00E6137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16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6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6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Education Nationale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duron</dc:creator>
  <cp:lastModifiedBy>JBOUN</cp:lastModifiedBy>
  <cp:revision>29</cp:revision>
  <dcterms:created xsi:type="dcterms:W3CDTF">2023-11-30T11:23:00Z</dcterms:created>
  <dcterms:modified xsi:type="dcterms:W3CDTF">2025-10-16T14:03:00Z</dcterms:modified>
</cp:coreProperties>
</file>